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11" w:rsidRPr="00D92511" w:rsidRDefault="00D92511" w:rsidP="00C033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92511">
        <w:rPr>
          <w:rFonts w:ascii="Times New Roman" w:hAnsi="Times New Roman" w:cs="Times New Roman"/>
          <w:b/>
          <w:i/>
          <w:sz w:val="26"/>
          <w:szCs w:val="26"/>
        </w:rPr>
        <w:t>Консультация «Значение занимательно-словесной игры – АНАГРАММА для развития речи детей»</w:t>
      </w:r>
    </w:p>
    <w:p w:rsidR="00D92511" w:rsidRPr="00D92511" w:rsidRDefault="00D92511" w:rsidP="00D92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92511">
        <w:rPr>
          <w:color w:val="000000"/>
          <w:sz w:val="26"/>
          <w:szCs w:val="26"/>
        </w:rPr>
        <w:t xml:space="preserve">Дошкольный возраст-это период активного усвоения ребенком разговорного языка, развития всех сторон речи. Связная речь у детей несовершенна, рассказы непоследовательны. Важно научить ребенка ясно выражать свои мысли, желания словами, предложениями. </w:t>
      </w:r>
    </w:p>
    <w:p w:rsidR="00D92511" w:rsidRPr="00D92511" w:rsidRDefault="00D92511" w:rsidP="00D925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2511">
        <w:rPr>
          <w:color w:val="000000"/>
          <w:sz w:val="26"/>
          <w:szCs w:val="26"/>
        </w:rPr>
        <w:t>Наибольший эффект работы по развитию речи дошкольника будет получен, если проводить ее через многообразие игр. Одним из видов игр является словесная игра.</w:t>
      </w:r>
    </w:p>
    <w:p w:rsidR="00D92511" w:rsidRPr="00D92511" w:rsidRDefault="00D92511" w:rsidP="00D925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92511" w:rsidRPr="00D92511" w:rsidRDefault="00D92511" w:rsidP="00D92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словесных интеллектуально-развивающих игр особенно популярны игры в загадки. Процесс отгадывания загадок вызывает у детей интерес. Загадки знакомят детей с окружающим миром, расширяют кругозор, развивают и обогащают речь.   Одним из вариантов игр-загадок являются анаграммы. Получать новые слова из какого-нибудь слова перестановкой в нём букв довольно увлекательное занятие, которое хорошо развивает комбинаторное мышление и грамотность. Работа с анаграммами носит развивающий характер, стимулирует интерес к процессу чтения. Ведь каждому ребенку приятно ощущать свою успешность после разгадывания очередной анаграммы. Постепенно от отдельных слов – анаграмм можно переходить к целым предложениям.</w:t>
      </w:r>
    </w:p>
    <w:p w:rsidR="00D92511" w:rsidRPr="00D92511" w:rsidRDefault="00D92511" w:rsidP="00D925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92511" w:rsidRPr="00D92511" w:rsidRDefault="00D92511" w:rsidP="00D9251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6"/>
          <w:szCs w:val="26"/>
        </w:rPr>
      </w:pPr>
      <w:r w:rsidRPr="00D92511">
        <w:rPr>
          <w:color w:val="000000"/>
          <w:sz w:val="26"/>
          <w:szCs w:val="26"/>
        </w:rPr>
        <w:t>Игры-анаграммы имеют большое значение для развития мышления ребенка, так как в них дети учатся высказывать самостоятельные суждения, делать выводы и умозаключения, не полагаясь на суждения других замечать логические ошибки. При проведении таких игр у детей развивается речь.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анаграмм решает следующие</w:t>
      </w: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задачи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познавательных процессов.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лексического запаса.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сложных форм фонематического анализа и синтеза слов, (фонематических представлений).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-Воспитание положительной мотивации обучения.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обстановки эмоционального подъёма, комфортности для каждого воспитанника.</w:t>
      </w:r>
    </w:p>
    <w:p w:rsidR="00D92511" w:rsidRPr="00D92511" w:rsidRDefault="00D92511" w:rsidP="00D92511">
      <w:pPr>
        <w:shd w:val="clear" w:color="auto" w:fill="FFFFFF"/>
        <w:spacing w:after="0" w:line="240" w:lineRule="auto"/>
        <w:ind w:left="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2511" w:rsidRPr="00D92511" w:rsidRDefault="00D92511" w:rsidP="00D92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этих задач поможет устранить фонетико-фонематическую недостаточность и сформировать навыки звукового анализа у будущих учащихся начальной школы, а также будет способствовать выработке у детей навыка продуктивной учебной деятельности и формированию мотивации учения.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2511" w:rsidRPr="00D92511" w:rsidRDefault="00D92511" w:rsidP="00D92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условием для успешного разгадывания анаграммы является умение представить звуковой состав слова в целом, а затем, анализируя его, выделить звуки, сохраняя их последовательность и количество в слове. Формирование этого действия происходит постепенно, и требует комплексного и систематического специального обучения дошкольников. Поэтому, перед тем как начать работать с анаграммами, дети должны овладеть следующими понятиями.</w:t>
      </w:r>
    </w:p>
    <w:p w:rsidR="00D92511" w:rsidRPr="00D92511" w:rsidRDefault="00D92511" w:rsidP="00D92511">
      <w:pPr>
        <w:numPr>
          <w:ilvl w:val="0"/>
          <w:numId w:val="1"/>
        </w:numPr>
        <w:shd w:val="clear" w:color="auto" w:fill="FFFFFF"/>
        <w:tabs>
          <w:tab w:val="num" w:pos="12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Понимать, что «слово» - это определенное сочетание звуков, которое имеет смысл.</w:t>
      </w:r>
    </w:p>
    <w:p w:rsidR="00D92511" w:rsidRPr="00D92511" w:rsidRDefault="00D92511" w:rsidP="00D92511">
      <w:pPr>
        <w:numPr>
          <w:ilvl w:val="0"/>
          <w:numId w:val="1"/>
        </w:numPr>
        <w:shd w:val="clear" w:color="auto" w:fill="FFFFFF"/>
        <w:tabs>
          <w:tab w:val="num" w:pos="12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дифференцировать слова, обозначающие разные части речи.</w:t>
      </w:r>
    </w:p>
    <w:p w:rsidR="00D92511" w:rsidRPr="00D92511" w:rsidRDefault="00D92511" w:rsidP="00D92511">
      <w:pPr>
        <w:numPr>
          <w:ilvl w:val="0"/>
          <w:numId w:val="1"/>
        </w:numPr>
        <w:shd w:val="clear" w:color="auto" w:fill="FFFFFF"/>
        <w:tabs>
          <w:tab w:val="num" w:pos="12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Подбирать слова к определённому смысловому ряду, учитывая: </w:t>
      </w:r>
      <w:r w:rsidRPr="00D92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опорные признаки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(пример: полосатый, крупный, сочный (арбуз), серый, колючий, маленький (ёж)); </w:t>
      </w:r>
      <w:r w:rsidRPr="00D92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обобщающие понятия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(Пример: «Какое слово лишнее и почему?» (понедельник, вечер, вторник, среда). «Добавить нужное слово» (трамвай, автобус, троллейбус и …). «Назови одним словом» (чашка, тарелка, ложка, вилка – это …).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Делить слова на слоги, подсчитывать их количество и выделять ударный слог.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Подбирать слова к слоговым схемам.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Составлять звуковые схемы слов. Обратное задание – к данным схемам подбирать слова.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Подбирать к слову однокоренные слова.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Уметь находить лишнее слово, похожее по звуковому составу (пример: лес, лесной, леска, лесничий).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Составлять слова из заданных слогов (пример: ЧАШ – КА – ЧАШКА; КРА – ПИ – ВА – КРАПИВА).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Составлять слова с использованием начальных звуков (букв) других слов (пример: локоть, улитка, кровать (лук)). Составлять слова по последнему звуку других слов (пример: торт, колесо, мак (ток)).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Заменять в слове звук или букву (в начале, середине или конце) для получения нового слова КОМ – ТОМ – ТАМ – НАМ – НАС.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Читать слова в обратном порядке.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Находить пропущенный звук на слух. (Игра «Звук потерялся»). (пример: СО. -  СОК, СОМ, СТУ. – СТУК, </w:t>
      </w:r>
      <w:proofErr w:type="gramStart"/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.</w:t>
      </w:r>
      <w:proofErr w:type="gramEnd"/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  - БОК, БЫК, </w:t>
      </w:r>
      <w:proofErr w:type="gramStart"/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.</w:t>
      </w:r>
      <w:proofErr w:type="gramEnd"/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 – КОМ, КУМ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 букв данного слова составлять новые слова (пример: КОРАБЛЬ – кора, краб, бок, кобра…)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Составлять из заданных букв слова (игра «Слово рассыпалось»).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(пример: Т, </w:t>
      </w:r>
      <w:proofErr w:type="gramStart"/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- ТОК; С, Т, У, К – СТУК; К, О, Ш, К, А – КОШКА).  Такая работа развивает фонематический слух.</w:t>
      </w:r>
    </w:p>
    <w:p w:rsidR="00D92511" w:rsidRPr="00D92511" w:rsidRDefault="00D92511" w:rsidP="00D9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Подбирать пропущенные гласные так, чтобы получились слова с названиями на заданную тему. </w:t>
      </w:r>
      <w:r w:rsidRPr="00D92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«Буквы потерялись»</w:t>
      </w:r>
      <w:r w:rsidRPr="00D92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5723" w:rsidRDefault="00725723"/>
    <w:sectPr w:rsidR="0072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6E58"/>
    <w:multiLevelType w:val="multilevel"/>
    <w:tmpl w:val="4FE4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11"/>
    <w:rsid w:val="00725723"/>
    <w:rsid w:val="00C033BB"/>
    <w:rsid w:val="00CB70D6"/>
    <w:rsid w:val="00D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E9D84-EDAC-40D4-AB26-3F24EBE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2021-03-09T13:29:00Z</dcterms:created>
  <dcterms:modified xsi:type="dcterms:W3CDTF">2021-03-09T14:00:00Z</dcterms:modified>
</cp:coreProperties>
</file>